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55B" w:rsidRPr="00EA2B2C" w:rsidRDefault="005E755B" w:rsidP="005E755B">
      <w:pPr>
        <w:pBdr>
          <w:top w:val="none" w:sz="0" w:space="0" w:color="000000"/>
          <w:left w:val="none" w:sz="0" w:space="0" w:color="000000"/>
          <w:bottom w:val="single" w:sz="6" w:space="0" w:color="000000"/>
          <w:right w:val="none" w:sz="0" w:space="0" w:color="000000"/>
        </w:pBdr>
        <w:spacing w:after="0" w:line="240" w:lineRule="auto"/>
        <w:ind w:firstLine="720"/>
        <w:jc w:val="both"/>
        <w:rPr>
          <w:rFonts w:cstheme="minorHAnsi"/>
          <w:color w:val="000000" w:themeColor="text1"/>
        </w:rPr>
      </w:pPr>
      <w:r w:rsidRPr="00EA2B2C">
        <w:rPr>
          <w:rFonts w:cstheme="minorHAnsi"/>
          <w:noProof/>
          <w:color w:val="000000" w:themeColor="text1"/>
          <w:lang w:eastAsia="el-GR"/>
        </w:rPr>
        <w:drawing>
          <wp:inline distT="0" distB="0" distL="0" distR="0">
            <wp:extent cx="659765" cy="668020"/>
            <wp:effectExtent l="19050" t="0" r="6985" b="0"/>
            <wp:docPr id="1" name="Εικόνα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56" t="-60" r="-56" b="-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668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755B" w:rsidRPr="00EA2B2C" w:rsidRDefault="005E755B" w:rsidP="005E755B">
      <w:pPr>
        <w:pBdr>
          <w:top w:val="none" w:sz="0" w:space="0" w:color="000000"/>
          <w:left w:val="none" w:sz="0" w:space="0" w:color="000000"/>
          <w:bottom w:val="single" w:sz="6" w:space="0" w:color="000000"/>
          <w:right w:val="none" w:sz="0" w:space="0" w:color="000000"/>
        </w:pBdr>
        <w:spacing w:after="0" w:line="240" w:lineRule="auto"/>
        <w:jc w:val="both"/>
        <w:rPr>
          <w:rFonts w:cstheme="minorHAnsi"/>
          <w:color w:val="000000" w:themeColor="text1"/>
        </w:rPr>
      </w:pPr>
      <w:r w:rsidRPr="00EA2B2C">
        <w:rPr>
          <w:rFonts w:cstheme="minorHAnsi"/>
          <w:color w:val="000000" w:themeColor="text1"/>
        </w:rPr>
        <w:t>ΕΛΛΗΝΙΚΗ ΔΗΜΟΚΡΑΤΙΑ</w:t>
      </w:r>
    </w:p>
    <w:p w:rsidR="005E755B" w:rsidRPr="00EA2B2C" w:rsidRDefault="005E755B" w:rsidP="005E755B">
      <w:pPr>
        <w:pStyle w:val="2"/>
        <w:pBdr>
          <w:top w:val="single" w:sz="6" w:space="1" w:color="000000"/>
          <w:left w:val="none" w:sz="0" w:space="0" w:color="000000"/>
          <w:bottom w:val="single" w:sz="6" w:space="2" w:color="000000"/>
          <w:right w:val="none" w:sz="0" w:space="0" w:color="000000"/>
        </w:pBdr>
        <w:spacing w:before="0" w:after="0" w:line="240" w:lineRule="auto"/>
        <w:jc w:val="both"/>
        <w:rPr>
          <w:rFonts w:asciiTheme="minorHAnsi" w:hAnsiTheme="minorHAnsi" w:cstheme="minorHAnsi"/>
          <w:i w:val="0"/>
          <w:color w:val="000000" w:themeColor="text1"/>
          <w:sz w:val="22"/>
          <w:szCs w:val="22"/>
          <w:lang w:val="el-GR"/>
        </w:rPr>
      </w:pPr>
      <w:r w:rsidRPr="00EA2B2C">
        <w:rPr>
          <w:rFonts w:asciiTheme="minorHAnsi" w:hAnsiTheme="minorHAnsi" w:cstheme="minorHAnsi"/>
          <w:i w:val="0"/>
          <w:color w:val="000000" w:themeColor="text1"/>
          <w:sz w:val="22"/>
          <w:szCs w:val="22"/>
          <w:lang w:val="el-GR"/>
        </w:rPr>
        <w:t>ΥΠΟΥΡΓΕΙΟ ΟΙΚΟΝΟΜΙΚΩΝ</w:t>
      </w:r>
    </w:p>
    <w:p w:rsidR="005E755B" w:rsidRPr="00EA2B2C" w:rsidRDefault="005E755B" w:rsidP="005E755B">
      <w:pPr>
        <w:pStyle w:val="3"/>
        <w:spacing w:before="0" w:after="0" w:line="240" w:lineRule="auto"/>
        <w:ind w:right="-1"/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</w:pPr>
      <w:r w:rsidRPr="00EA2B2C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t>Νίκης 5-7</w:t>
      </w:r>
    </w:p>
    <w:p w:rsidR="005E755B" w:rsidRPr="00EA2B2C" w:rsidRDefault="005E755B" w:rsidP="005E755B">
      <w:pPr>
        <w:pStyle w:val="3"/>
        <w:spacing w:before="0" w:after="0" w:line="240" w:lineRule="auto"/>
        <w:ind w:right="-1"/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</w:pPr>
      <w:r w:rsidRPr="00EA2B2C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t>10563 Αθήνα</w:t>
      </w:r>
    </w:p>
    <w:p w:rsidR="005E755B" w:rsidRPr="00EA2B2C" w:rsidRDefault="005E755B" w:rsidP="005E755B">
      <w:pPr>
        <w:spacing w:after="0" w:line="240" w:lineRule="auto"/>
        <w:rPr>
          <w:rFonts w:cstheme="minorHAnsi"/>
          <w:color w:val="000000" w:themeColor="text1"/>
        </w:rPr>
      </w:pPr>
      <w:r w:rsidRPr="00EA2B2C">
        <w:rPr>
          <w:rFonts w:cstheme="minorHAnsi"/>
          <w:b/>
          <w:color w:val="000000" w:themeColor="text1"/>
        </w:rPr>
        <w:t>ΓΡΑΦΕΙΟ ΤΥΠΟΥ</w:t>
      </w:r>
    </w:p>
    <w:p w:rsidR="005E755B" w:rsidRPr="005311E5" w:rsidRDefault="005E755B" w:rsidP="005E755B">
      <w:pPr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spacing w:after="0" w:line="240" w:lineRule="auto"/>
        <w:rPr>
          <w:rFonts w:cstheme="minorHAnsi"/>
          <w:color w:val="000000" w:themeColor="text1"/>
        </w:rPr>
      </w:pPr>
      <w:r w:rsidRPr="00EA2B2C">
        <w:rPr>
          <w:rFonts w:cstheme="minorHAnsi"/>
          <w:b/>
          <w:color w:val="000000" w:themeColor="text1"/>
          <w:lang w:val="de-DE"/>
        </w:rPr>
        <w:t>e-</w:t>
      </w:r>
      <w:proofErr w:type="spellStart"/>
      <w:r w:rsidRPr="00EA2B2C">
        <w:rPr>
          <w:rFonts w:cstheme="minorHAnsi"/>
          <w:b/>
          <w:color w:val="000000" w:themeColor="text1"/>
          <w:lang w:val="de-DE"/>
        </w:rPr>
        <w:t>mail</w:t>
      </w:r>
      <w:proofErr w:type="spellEnd"/>
      <w:r w:rsidRPr="00EA2B2C">
        <w:rPr>
          <w:rFonts w:cstheme="minorHAnsi"/>
          <w:b/>
          <w:color w:val="000000" w:themeColor="text1"/>
          <w:lang w:val="de-DE"/>
        </w:rPr>
        <w:t>: press@</w:t>
      </w:r>
      <w:proofErr w:type="spellStart"/>
      <w:r w:rsidRPr="00EA2B2C">
        <w:rPr>
          <w:rFonts w:cstheme="minorHAnsi"/>
          <w:b/>
          <w:color w:val="000000" w:themeColor="text1"/>
          <w:lang w:val="fr-FR"/>
        </w:rPr>
        <w:t>minfin</w:t>
      </w:r>
      <w:proofErr w:type="spellEnd"/>
      <w:r w:rsidRPr="00EA2B2C">
        <w:rPr>
          <w:rFonts w:cstheme="minorHAnsi"/>
          <w:b/>
          <w:color w:val="000000" w:themeColor="text1"/>
          <w:lang w:val="de-DE"/>
        </w:rPr>
        <w:t>.</w:t>
      </w:r>
      <w:proofErr w:type="spellStart"/>
      <w:r w:rsidRPr="00EA2B2C">
        <w:rPr>
          <w:rFonts w:cstheme="minorHAnsi"/>
          <w:b/>
          <w:color w:val="000000" w:themeColor="text1"/>
          <w:lang w:val="de-DE"/>
        </w:rPr>
        <w:t>gr</w:t>
      </w:r>
      <w:proofErr w:type="spellEnd"/>
    </w:p>
    <w:p w:rsidR="005E755B" w:rsidRPr="005311E5" w:rsidRDefault="005E755B" w:rsidP="005E755B">
      <w:pPr>
        <w:spacing w:after="0" w:line="240" w:lineRule="auto"/>
        <w:jc w:val="both"/>
        <w:rPr>
          <w:rFonts w:cstheme="minorHAnsi"/>
          <w:b/>
          <w:color w:val="000000" w:themeColor="text1"/>
        </w:rPr>
      </w:pPr>
    </w:p>
    <w:p w:rsidR="005E755B" w:rsidRPr="00DD080B" w:rsidRDefault="005E755B" w:rsidP="005E755B">
      <w:pPr>
        <w:spacing w:after="0" w:line="240" w:lineRule="auto"/>
        <w:jc w:val="right"/>
        <w:rPr>
          <w:rStyle w:val="mesotitlos"/>
          <w:rFonts w:eastAsia="Μοντέρνα" w:cstheme="minorHAnsi"/>
          <w:b/>
          <w:bCs/>
          <w:color w:val="000000" w:themeColor="text1"/>
        </w:rPr>
      </w:pPr>
      <w:r w:rsidRPr="00DD080B">
        <w:rPr>
          <w:rStyle w:val="mesotitlos"/>
          <w:rFonts w:eastAsia="Μοντέρνα" w:cstheme="minorHAnsi"/>
          <w:b/>
          <w:color w:val="000000" w:themeColor="text1"/>
        </w:rPr>
        <w:t>Τετάρτη, 5 Μαΐου 2021</w:t>
      </w:r>
    </w:p>
    <w:p w:rsidR="005E755B" w:rsidRPr="00EA2B2C" w:rsidRDefault="005E755B" w:rsidP="005E755B">
      <w:pPr>
        <w:spacing w:after="0" w:line="240" w:lineRule="auto"/>
        <w:rPr>
          <w:rStyle w:val="mesotitlos"/>
          <w:rFonts w:eastAsia="Μοντέρνα" w:cstheme="minorHAnsi"/>
          <w:b/>
          <w:bCs/>
          <w:color w:val="000000" w:themeColor="text1"/>
        </w:rPr>
      </w:pPr>
    </w:p>
    <w:p w:rsidR="005E755B" w:rsidRDefault="005E755B" w:rsidP="005E755B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el-GR"/>
        </w:rPr>
      </w:pPr>
      <w:r w:rsidRPr="00A27CE0">
        <w:rPr>
          <w:rFonts w:eastAsia="Times New Roman" w:cs="Calibri"/>
          <w:b/>
          <w:sz w:val="24"/>
          <w:szCs w:val="24"/>
          <w:lang w:eastAsia="el-GR"/>
        </w:rPr>
        <w:t>Δελτίο Τύπου</w:t>
      </w:r>
    </w:p>
    <w:p w:rsidR="005E755B" w:rsidRPr="00A27CE0" w:rsidRDefault="005E755B" w:rsidP="005E755B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el-GR"/>
        </w:rPr>
      </w:pPr>
    </w:p>
    <w:p w:rsidR="005E755B" w:rsidRPr="00A27CE0" w:rsidRDefault="005E755B" w:rsidP="005E755B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el-GR"/>
        </w:rPr>
      </w:pPr>
      <w:r w:rsidRPr="00A27CE0">
        <w:rPr>
          <w:rFonts w:eastAsia="Times New Roman" w:cs="Calibri"/>
          <w:b/>
          <w:sz w:val="24"/>
          <w:szCs w:val="24"/>
          <w:lang w:eastAsia="el-GR"/>
        </w:rPr>
        <w:t>Δήλωση του Υπουργού</w:t>
      </w:r>
      <w:r>
        <w:rPr>
          <w:rFonts w:eastAsia="Times New Roman" w:cs="Calibri"/>
          <w:b/>
          <w:sz w:val="24"/>
          <w:szCs w:val="24"/>
          <w:lang w:eastAsia="el-GR"/>
        </w:rPr>
        <w:t xml:space="preserve"> </w:t>
      </w:r>
      <w:r w:rsidRPr="00A27CE0">
        <w:rPr>
          <w:rFonts w:eastAsia="Times New Roman" w:cs="Calibri"/>
          <w:b/>
          <w:sz w:val="24"/>
          <w:szCs w:val="24"/>
          <w:lang w:eastAsia="el-GR"/>
        </w:rPr>
        <w:t xml:space="preserve">Οικονομικών κ. Χρήστου </w:t>
      </w:r>
      <w:proofErr w:type="spellStart"/>
      <w:r w:rsidRPr="00A27CE0">
        <w:rPr>
          <w:rFonts w:eastAsia="Times New Roman" w:cs="Calibri"/>
          <w:b/>
          <w:sz w:val="24"/>
          <w:szCs w:val="24"/>
          <w:lang w:eastAsia="el-GR"/>
        </w:rPr>
        <w:t>Σταϊκούρα</w:t>
      </w:r>
      <w:proofErr w:type="spellEnd"/>
      <w:r w:rsidRPr="00A27CE0">
        <w:rPr>
          <w:rFonts w:eastAsia="Times New Roman" w:cs="Calibri"/>
          <w:b/>
          <w:sz w:val="24"/>
          <w:szCs w:val="24"/>
          <w:lang w:eastAsia="el-GR"/>
        </w:rPr>
        <w:t xml:space="preserve"> </w:t>
      </w:r>
    </w:p>
    <w:p w:rsidR="005E755B" w:rsidRPr="00A27CE0" w:rsidRDefault="005E755B" w:rsidP="005E755B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el-GR"/>
        </w:rPr>
      </w:pPr>
      <w:r w:rsidRPr="00A27CE0">
        <w:rPr>
          <w:rFonts w:eastAsia="Times New Roman" w:cs="Calibri"/>
          <w:b/>
          <w:sz w:val="24"/>
          <w:szCs w:val="24"/>
          <w:lang w:eastAsia="el-GR"/>
        </w:rPr>
        <w:t xml:space="preserve">για τη σημερινή έκδοση </w:t>
      </w:r>
      <w:r>
        <w:rPr>
          <w:rFonts w:eastAsia="Times New Roman" w:cs="Calibri"/>
          <w:b/>
          <w:sz w:val="24"/>
          <w:szCs w:val="24"/>
          <w:lang w:eastAsia="el-GR"/>
        </w:rPr>
        <w:t>5</w:t>
      </w:r>
      <w:r w:rsidRPr="00A27CE0">
        <w:rPr>
          <w:rFonts w:eastAsia="Times New Roman" w:cs="Calibri"/>
          <w:b/>
          <w:sz w:val="24"/>
          <w:szCs w:val="24"/>
          <w:lang w:eastAsia="el-GR"/>
        </w:rPr>
        <w:t>ετούς ομολόγου</w:t>
      </w:r>
    </w:p>
    <w:p w:rsidR="005E755B" w:rsidRDefault="005E755B" w:rsidP="005E755B">
      <w:pPr>
        <w:pStyle w:val="s14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:rsidR="005E755B" w:rsidRPr="005311E5" w:rsidRDefault="005E755B" w:rsidP="005E755B">
      <w:pPr>
        <w:pStyle w:val="s14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</w:p>
    <w:p w:rsidR="005311E5" w:rsidRPr="005311E5" w:rsidRDefault="005E755B" w:rsidP="005311E5">
      <w:pPr>
        <w:pStyle w:val="s14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r w:rsidRPr="005311E5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«</w:t>
      </w:r>
      <w:r w:rsidR="005311E5" w:rsidRPr="005311E5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Η χώρα, σήμερα, βγήκε και πάλι, με μεγάλη επιτυχία, στις διεθνείς αγορές.</w:t>
      </w:r>
    </w:p>
    <w:p w:rsidR="005311E5" w:rsidRPr="005311E5" w:rsidRDefault="005311E5" w:rsidP="005311E5">
      <w:pPr>
        <w:pStyle w:val="s14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r w:rsidRPr="005311E5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Άντλησε, μέσω της έκδοσης 5ετούς ομολόγου, 3 δισ. ευρώ, με σχεδόν μηδενικό επιτόκιο, που αποτελεί νέο ιστορικό χαμηλό ως προς το κόστος δανεισμού του Ελληνικού Δημοσίου, ανεξαρτήτως διάρκειας.</w:t>
      </w:r>
    </w:p>
    <w:p w:rsidR="005311E5" w:rsidRPr="005311E5" w:rsidRDefault="005311E5" w:rsidP="005311E5">
      <w:pPr>
        <w:pStyle w:val="s14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r w:rsidRPr="005311E5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Υπενθυμίζεται ότι η τελευταία αντίστοιχη έκδοση πραγματοποιήθηκε τον Φεβρουάριο του 2019, από την προηγούμενη Κυβέρνηση, με επιτόκιο 3,6%.</w:t>
      </w:r>
    </w:p>
    <w:p w:rsidR="005311E5" w:rsidRPr="005311E5" w:rsidRDefault="005311E5" w:rsidP="005311E5">
      <w:pPr>
        <w:pStyle w:val="s14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r w:rsidRPr="005311E5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Επιπλέον, η σημερινή έκδοση είχε μεγάλη υπερκάλυψη και εξαιρετική ποιότητα.</w:t>
      </w:r>
    </w:p>
    <w:p w:rsidR="005311E5" w:rsidRPr="005311E5" w:rsidRDefault="005311E5" w:rsidP="005311E5">
      <w:pPr>
        <w:pStyle w:val="s14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r w:rsidRPr="005311E5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Ε</w:t>
      </w:r>
      <w:r w:rsidR="001C1C04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νώ, ε</w:t>
      </w:r>
      <w:r w:rsidRPr="005311E5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πίσης, </w:t>
      </w:r>
      <w:r w:rsidR="001C1C04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πραγματοποιήθηκε </w:t>
      </w:r>
      <w:r w:rsidRPr="005311E5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σήμερα και δημοπρασία τρίμηνων εντόκων γραμματίων του Ελληνικού Δημοσίου, με νέο ιστορικό ρεκόρ απόδοσης, -0,4%!</w:t>
      </w:r>
    </w:p>
    <w:p w:rsidR="005311E5" w:rsidRPr="005311E5" w:rsidRDefault="005311E5" w:rsidP="005311E5">
      <w:pPr>
        <w:pStyle w:val="s14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r w:rsidRPr="005311E5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Όλα αυτά συνιστούν αναγνώριση των θυσιών της κοινωνίας και της αξιοπιστίας και αποδοτικότητας της κυβερνητικής πολιτικής.</w:t>
      </w:r>
    </w:p>
    <w:p w:rsidR="005311E5" w:rsidRPr="005311E5" w:rsidRDefault="005311E5" w:rsidP="005311E5">
      <w:pPr>
        <w:pStyle w:val="s14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r w:rsidRPr="005311E5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Η μεθοδική δουλειά του Οργανισμού Διαχείρισης Δημοσίου Χρέους, και συνολικά του Υπουργείου Οικονομικών</w:t>
      </w:r>
      <w:r w:rsidR="001C1C04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και της Ελληνικής Κυβέρνησης</w:t>
      </w:r>
      <w:r w:rsidRPr="005311E5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, φέρνει θετικά αποτελέσματα.</w:t>
      </w:r>
    </w:p>
    <w:p w:rsidR="005311E5" w:rsidRPr="005311E5" w:rsidRDefault="005311E5" w:rsidP="005311E5">
      <w:pPr>
        <w:pStyle w:val="s14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r w:rsidRPr="005311E5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Από τον Ιούλιο του 2019, όταν η Νέα Δημοκρατία ανέλαβε τη διακυβέρνηση της χώρας, μέχρι σήμερα, η Ελλάδα έχει αντλήσει – συνολικά – 25 δισ. ευρώ από τις αγορές, με ιδιαίτερα ευνοϊκούς όρους.</w:t>
      </w:r>
    </w:p>
    <w:p w:rsidR="005311E5" w:rsidRPr="005311E5" w:rsidRDefault="005311E5" w:rsidP="005311E5">
      <w:pPr>
        <w:pStyle w:val="s14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r w:rsidRPr="005311E5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Έτσι, παρά τις αυξημένες δυσκολίες και την πρωτόγνωρη αβεβαιότητα, καταφέρνουμε να διατηρούμε τα ταμειακά διαθέσιμα της χώρας σε ασφαλές ύψος.</w:t>
      </w:r>
    </w:p>
    <w:p w:rsidR="005311E5" w:rsidRPr="005311E5" w:rsidRDefault="005311E5" w:rsidP="005311E5">
      <w:pPr>
        <w:pStyle w:val="s14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r w:rsidRPr="005311E5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Η σημερινή ψήφος εμπιστοσύνης της διεθνούς επενδυτικής κοινότητας έρχεται να προστεθεί σε μία σειρά πρόσφατων θετικών οικονομικών εξελίξεων, όπως είναι η αναβάθμιση της πιστοληπτικής ικανότητας της χώρας, η ενίσχυση της βιομηχανικής παραγωγής, η τόνωση του δείκτη της μεταποίησης και η βελτίωση του δείκτη οικονομικού κλίματος.</w:t>
      </w:r>
    </w:p>
    <w:p w:rsidR="005311E5" w:rsidRPr="005311E5" w:rsidRDefault="005311E5" w:rsidP="005311E5">
      <w:pPr>
        <w:pStyle w:val="s14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r w:rsidRPr="005311E5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Εξελίξεις που πιστοποιούν την ορθότητα</w:t>
      </w:r>
      <w:r w:rsidR="001C1C04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,</w:t>
      </w:r>
      <w:r w:rsidRPr="005311E5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την αποτελεσματικότητα </w:t>
      </w:r>
      <w:r w:rsidR="001C1C04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και τη διορατικότητα </w:t>
      </w:r>
      <w:r w:rsidRPr="005311E5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της ασκούμενης οικονομικής πολιτικής, η οποία εδράζεται στη </w:t>
      </w:r>
      <w:proofErr w:type="spellStart"/>
      <w:r w:rsidRPr="005311E5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στοχευμένη</w:t>
      </w:r>
      <w:proofErr w:type="spellEnd"/>
      <w:r w:rsidRPr="005311E5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μείωση φόρων και ασφαλιστικών εισφορών και στην υλοποίηση διαρθρωτικών αλλαγών.</w:t>
      </w:r>
    </w:p>
    <w:p w:rsidR="00F56365" w:rsidRDefault="005311E5" w:rsidP="005311E5">
      <w:pPr>
        <w:pStyle w:val="s14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r w:rsidRPr="005311E5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Πάνω σε αυτή τη βάση, με σχέδιο, αυτοπεποίθηση και συστηματική δουλειά, θα συνεχίσουμε να εργαζόμαστε, ώστε να θέσουμε – άμεσα – τη χώρα σε τροχιά υψηλής, βιώσιμης, έξυπνης και κοινωνικά δίκαιης ανάπτυξης</w:t>
      </w:r>
      <w:r w:rsidR="005E755B" w:rsidRPr="005311E5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».</w:t>
      </w:r>
    </w:p>
    <w:sectPr w:rsidR="00F56365" w:rsidSect="00CD25F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D15" w:rsidRDefault="00436D15" w:rsidP="00F2624B">
      <w:pPr>
        <w:spacing w:after="0" w:line="240" w:lineRule="auto"/>
      </w:pPr>
      <w:r>
        <w:separator/>
      </w:r>
    </w:p>
  </w:endnote>
  <w:endnote w:type="continuationSeparator" w:id="0">
    <w:p w:rsidR="00436D15" w:rsidRDefault="00436D15" w:rsidP="00F26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Μοντέρνα">
    <w:altName w:val="Tahoma"/>
    <w:panose1 w:val="00000000000000000000"/>
    <w:charset w:val="4D"/>
    <w:family w:val="roman"/>
    <w:notTrueType/>
    <w:pitch w:val="default"/>
    <w:sig w:usb0="00000000" w:usb1="00000001" w:usb2="00000000" w:usb3="03370B9C" w:csb0="FFFFFFFF" w:csb1="03370878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D15" w:rsidRDefault="00436D15" w:rsidP="00F2624B">
      <w:pPr>
        <w:spacing w:after="0" w:line="240" w:lineRule="auto"/>
      </w:pPr>
      <w:r>
        <w:separator/>
      </w:r>
    </w:p>
  </w:footnote>
  <w:footnote w:type="continuationSeparator" w:id="0">
    <w:p w:rsidR="00436D15" w:rsidRDefault="00436D15" w:rsidP="00F262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755B"/>
    <w:rsid w:val="00073C62"/>
    <w:rsid w:val="0009610E"/>
    <w:rsid w:val="00174AAD"/>
    <w:rsid w:val="001C1C04"/>
    <w:rsid w:val="00436D15"/>
    <w:rsid w:val="005311E5"/>
    <w:rsid w:val="005E5138"/>
    <w:rsid w:val="005E755B"/>
    <w:rsid w:val="007567E9"/>
    <w:rsid w:val="00A04872"/>
    <w:rsid w:val="00E446EE"/>
    <w:rsid w:val="00ED3FA6"/>
    <w:rsid w:val="00F2624B"/>
    <w:rsid w:val="00F56365"/>
    <w:rsid w:val="00F96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55B"/>
    <w:pPr>
      <w:spacing w:after="160" w:line="259" w:lineRule="auto"/>
    </w:p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5E755B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5E755B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4">
    <w:name w:val="s14"/>
    <w:basedOn w:val="a"/>
    <w:rsid w:val="005E7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footer"/>
    <w:basedOn w:val="a"/>
    <w:link w:val="Char"/>
    <w:uiPriority w:val="99"/>
    <w:unhideWhenUsed/>
    <w:rsid w:val="005E75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rsid w:val="005E755B"/>
  </w:style>
  <w:style w:type="character" w:customStyle="1" w:styleId="2Char">
    <w:name w:val="Επικεφαλίδα 2 Char"/>
    <w:basedOn w:val="a0"/>
    <w:link w:val="2"/>
    <w:uiPriority w:val="9"/>
    <w:semiHidden/>
    <w:rsid w:val="005E755B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Char">
    <w:name w:val="Επικεφαλίδα 3 Char"/>
    <w:basedOn w:val="a0"/>
    <w:link w:val="3"/>
    <w:uiPriority w:val="9"/>
    <w:semiHidden/>
    <w:rsid w:val="005E755B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mesotitlos">
    <w:name w:val="mesotitlos"/>
    <w:basedOn w:val="a0"/>
    <w:rsid w:val="005E755B"/>
  </w:style>
  <w:style w:type="paragraph" w:styleId="a4">
    <w:name w:val="Balloon Text"/>
    <w:basedOn w:val="a"/>
    <w:link w:val="Char0"/>
    <w:uiPriority w:val="99"/>
    <w:semiHidden/>
    <w:unhideWhenUsed/>
    <w:rsid w:val="005E7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E755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semiHidden/>
    <w:unhideWhenUsed/>
    <w:rsid w:val="005311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5"/>
    <w:uiPriority w:val="99"/>
    <w:semiHidden/>
    <w:rsid w:val="005311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4.bp.blogspot.com/_iiluUEluqEA/R9azs5KQbgI/AAAAAAAAAAM/iQoPv6m4Jwo/s320/&#949;&#952;&#957;&#959;&#963;&#951;&#956;&#959;.jp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351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m.rozakos</cp:lastModifiedBy>
  <cp:revision>6</cp:revision>
  <cp:lastPrinted>2021-05-05T13:22:00Z</cp:lastPrinted>
  <dcterms:created xsi:type="dcterms:W3CDTF">2021-05-05T10:28:00Z</dcterms:created>
  <dcterms:modified xsi:type="dcterms:W3CDTF">2021-05-05T13:51:00Z</dcterms:modified>
</cp:coreProperties>
</file>