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C" w:rsidRPr="0039358C" w:rsidRDefault="0039358C" w:rsidP="0039358C">
      <w:pPr>
        <w:jc w:val="both"/>
        <w:rPr>
          <w:rStyle w:val="mesotitlos"/>
          <w:rFonts w:ascii="Calibri" w:eastAsia="Μοντέρνα" w:hAnsi="Calibri" w:cs="Calibri"/>
          <w:b/>
          <w:bCs/>
          <w:color w:val="000000"/>
          <w:sz w:val="22"/>
          <w:szCs w:val="22"/>
          <w:lang w:val="el-GR"/>
        </w:rPr>
      </w:pPr>
    </w:p>
    <w:p w:rsidR="0039358C" w:rsidRPr="0039358C" w:rsidRDefault="0039358C" w:rsidP="0039358C">
      <w:pPr>
        <w:tabs>
          <w:tab w:val="left" w:pos="3189"/>
          <w:tab w:val="center" w:pos="4513"/>
        </w:tabs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  <w:r w:rsidRPr="0039358C">
        <w:rPr>
          <w:rFonts w:ascii="Calibri" w:hAnsi="Calibri" w:cs="Calibri"/>
          <w:bCs/>
          <w:sz w:val="22"/>
          <w:szCs w:val="22"/>
          <w:lang w:val="el-GR"/>
        </w:rPr>
        <w:tab/>
      </w:r>
    </w:p>
    <w:p w:rsidR="00DF0BFA" w:rsidRPr="0092262E" w:rsidRDefault="0092262E" w:rsidP="00DF0BFA">
      <w:pPr>
        <w:pStyle w:val="Web"/>
        <w:shd w:val="clear" w:color="auto" w:fill="FFFFFF"/>
        <w:spacing w:before="0" w:beforeAutospacing="0" w:after="345" w:afterAutospacing="0" w:line="345" w:lineRule="atLeast"/>
        <w:jc w:val="right"/>
        <w:rPr>
          <w:rFonts w:ascii="Calibri" w:hAnsi="Calibri" w:cs="Calibri"/>
          <w:i/>
          <w:color w:val="262626"/>
        </w:rPr>
      </w:pPr>
      <w:r>
        <w:rPr>
          <w:rFonts w:ascii="Calibri" w:hAnsi="Calibri" w:cs="Calibri"/>
          <w:i/>
          <w:color w:val="262626"/>
          <w:lang w:val="el-GR"/>
        </w:rPr>
        <w:t>Λαμία,</w:t>
      </w:r>
      <w:r>
        <w:rPr>
          <w:rFonts w:ascii="Calibri" w:hAnsi="Calibri" w:cs="Calibri"/>
          <w:i/>
          <w:color w:val="262626"/>
        </w:rPr>
        <w:t xml:space="preserve"> </w:t>
      </w:r>
      <w:r w:rsidR="00CF756A">
        <w:rPr>
          <w:rFonts w:ascii="Calibri" w:hAnsi="Calibri" w:cs="Calibri"/>
          <w:i/>
          <w:color w:val="262626"/>
          <w:lang w:val="el-GR"/>
        </w:rPr>
        <w:t xml:space="preserve"> </w:t>
      </w:r>
      <w:r>
        <w:rPr>
          <w:rFonts w:ascii="Calibri" w:hAnsi="Calibri" w:cs="Calibri"/>
          <w:i/>
          <w:color w:val="262626"/>
        </w:rPr>
        <w:t>2</w:t>
      </w:r>
      <w:r w:rsidR="00584B21">
        <w:rPr>
          <w:rFonts w:ascii="Calibri" w:hAnsi="Calibri" w:cs="Calibri"/>
          <w:i/>
          <w:color w:val="262626"/>
          <w:lang w:val="el-GR"/>
        </w:rPr>
        <w:t>4</w:t>
      </w:r>
      <w:r>
        <w:rPr>
          <w:rFonts w:ascii="Calibri" w:hAnsi="Calibri" w:cs="Calibri"/>
          <w:i/>
          <w:color w:val="262626"/>
        </w:rPr>
        <w:t xml:space="preserve"> </w:t>
      </w:r>
      <w:r>
        <w:rPr>
          <w:rFonts w:ascii="Calibri" w:hAnsi="Calibri" w:cs="Calibri"/>
          <w:i/>
          <w:color w:val="262626"/>
          <w:lang w:val="el-GR"/>
        </w:rPr>
        <w:t>Αυγούστου 20</w:t>
      </w:r>
      <w:r>
        <w:rPr>
          <w:rFonts w:ascii="Calibri" w:hAnsi="Calibri" w:cs="Calibri"/>
          <w:i/>
          <w:color w:val="262626"/>
        </w:rPr>
        <w:t>21</w:t>
      </w:r>
    </w:p>
    <w:tbl>
      <w:tblPr>
        <w:tblW w:w="0" w:type="auto"/>
        <w:tblInd w:w="632" w:type="dxa"/>
        <w:tblLook w:val="04A0"/>
      </w:tblPr>
      <w:tblGrid>
        <w:gridCol w:w="8438"/>
      </w:tblGrid>
      <w:tr w:rsidR="00DF0BFA" w:rsidRPr="00B8653B" w:rsidTr="004130A5">
        <w:trPr>
          <w:trHeight w:val="628"/>
        </w:trPr>
        <w:tc>
          <w:tcPr>
            <w:tcW w:w="8438" w:type="dxa"/>
            <w:hideMark/>
          </w:tcPr>
          <w:p w:rsidR="00DF0BFA" w:rsidRPr="00B8653B" w:rsidRDefault="00B8653B" w:rsidP="00B8653B">
            <w:pPr>
              <w:jc w:val="center"/>
              <w:outlineLvl w:val="0"/>
              <w:rPr>
                <w:rFonts w:ascii="Calibri" w:hAnsi="Calibri" w:cs="Calibri"/>
                <w:b/>
                <w:kern w:val="36"/>
                <w:u w:val="single"/>
                <w:lang w:val="el-GR"/>
              </w:rPr>
            </w:pPr>
            <w:r w:rsidRPr="00B8653B">
              <w:rPr>
                <w:rFonts w:ascii="Calibri" w:hAnsi="Calibri" w:cs="Calibri"/>
                <w:b/>
                <w:kern w:val="36"/>
                <w:u w:val="single"/>
                <w:lang w:val="el-GR"/>
              </w:rPr>
              <w:t>Δελτίο Τύπου</w:t>
            </w:r>
          </w:p>
        </w:tc>
      </w:tr>
    </w:tbl>
    <w:p w:rsidR="00DF0BFA" w:rsidRDefault="00DF0BFA" w:rsidP="004130A5">
      <w:pPr>
        <w:rPr>
          <w:rFonts w:ascii="Calibri" w:hAnsi="Calibri" w:cs="Calibri"/>
          <w:b/>
          <w:lang w:val="el-GR"/>
        </w:rPr>
      </w:pPr>
    </w:p>
    <w:p w:rsidR="00584B21" w:rsidRPr="00584B21" w:rsidRDefault="00C60436" w:rsidP="00584B21">
      <w:pPr>
        <w:pStyle w:val="xmsonormal"/>
        <w:shd w:val="clear" w:color="auto" w:fill="FFFFFF"/>
        <w:spacing w:after="136" w:afterAutospacing="0"/>
        <w:jc w:val="both"/>
        <w:rPr>
          <w:rFonts w:asciiTheme="minorHAnsi" w:hAnsiTheme="minorHAnsi" w:cstheme="minorHAnsi"/>
        </w:rPr>
      </w:pPr>
      <w:r w:rsidRPr="00584B21">
        <w:rPr>
          <w:rFonts w:asciiTheme="minorHAnsi" w:hAnsiTheme="minorHAnsi" w:cstheme="minorHAnsi"/>
        </w:rPr>
        <w:t>Σε συνέχεια του Δελτίου Τύπου της 2-8-2021</w:t>
      </w:r>
      <w:r w:rsidR="005B59F8">
        <w:rPr>
          <w:rFonts w:asciiTheme="minorHAnsi" w:hAnsiTheme="minorHAnsi" w:cstheme="minorHAnsi"/>
        </w:rPr>
        <w:t>*</w:t>
      </w:r>
      <w:r w:rsidRPr="00584B21">
        <w:rPr>
          <w:rFonts w:asciiTheme="minorHAnsi" w:hAnsiTheme="minorHAnsi" w:cstheme="minorHAnsi"/>
        </w:rPr>
        <w:t xml:space="preserve"> και της δέσμευσης που είχε προκύψει σχετικά με την </w:t>
      </w:r>
      <w:proofErr w:type="spellStart"/>
      <w:r w:rsidRPr="00584B21">
        <w:rPr>
          <w:rFonts w:asciiTheme="minorHAnsi" w:hAnsiTheme="minorHAnsi" w:cstheme="minorHAnsi"/>
        </w:rPr>
        <w:t>επανεκτέλεση</w:t>
      </w:r>
      <w:proofErr w:type="spellEnd"/>
      <w:r w:rsidRPr="00584B21">
        <w:rPr>
          <w:rFonts w:asciiTheme="minorHAnsi" w:hAnsiTheme="minorHAnsi" w:cstheme="minorHAnsi"/>
        </w:rPr>
        <w:t xml:space="preserve"> δρομολογίων στη γραμμή Τιθορέα – Λιανοκλάδι για αρχές Σεπτεμβρίου, σήμερα η ΤΡΑΙΝΟΣΕ ανακοίνωσε </w:t>
      </w:r>
      <w:r w:rsidR="00584B21" w:rsidRPr="00584B21">
        <w:rPr>
          <w:rFonts w:asciiTheme="minorHAnsi" w:hAnsiTheme="minorHAnsi" w:cstheme="minorHAnsi"/>
        </w:rPr>
        <w:t xml:space="preserve">πως </w:t>
      </w:r>
      <w:r w:rsidR="00584B21">
        <w:rPr>
          <w:rFonts w:asciiTheme="minorHAnsi" w:hAnsiTheme="minorHAnsi" w:cstheme="minorHAnsi"/>
        </w:rPr>
        <w:t xml:space="preserve">από </w:t>
      </w:r>
      <w:r w:rsidRPr="00584B21">
        <w:rPr>
          <w:rFonts w:asciiTheme="minorHAnsi" w:hAnsiTheme="minorHAnsi" w:cstheme="minorHAnsi"/>
        </w:rPr>
        <w:t>την</w:t>
      </w:r>
      <w:r w:rsidR="00584B21">
        <w:rPr>
          <w:rFonts w:asciiTheme="minorHAnsi" w:hAnsiTheme="minorHAnsi" w:cstheme="minorHAnsi"/>
        </w:rPr>
        <w:t xml:space="preserve"> </w:t>
      </w:r>
      <w:r w:rsidRPr="00584B21">
        <w:rPr>
          <w:rFonts w:asciiTheme="minorHAnsi" w:hAnsiTheme="minorHAnsi" w:cstheme="minorHAnsi"/>
        </w:rPr>
        <w:t> </w:t>
      </w:r>
      <w:r w:rsidRPr="00584B21">
        <w:rPr>
          <w:rFonts w:asciiTheme="minorHAnsi" w:hAnsiTheme="minorHAnsi" w:cstheme="minorHAnsi"/>
          <w:b/>
          <w:bCs/>
          <w:u w:val="single"/>
        </w:rPr>
        <w:t>Παρασκευή 3.9.2021</w:t>
      </w:r>
      <w:r w:rsidRPr="00584B21">
        <w:rPr>
          <w:rFonts w:asciiTheme="minorHAnsi" w:hAnsiTheme="minorHAnsi" w:cstheme="minorHAnsi"/>
        </w:rPr>
        <w:t xml:space="preserve"> επανακυκλοφορούν οι αμαξοστοιχίες στη διαδρομή Αθήνα – </w:t>
      </w:r>
      <w:proofErr w:type="spellStart"/>
      <w:r w:rsidRPr="00584B21">
        <w:rPr>
          <w:rFonts w:asciiTheme="minorHAnsi" w:hAnsiTheme="minorHAnsi" w:cstheme="minorHAnsi"/>
        </w:rPr>
        <w:t>Λειανοκλάδι</w:t>
      </w:r>
      <w:proofErr w:type="spellEnd"/>
      <w:r w:rsidRPr="00584B21">
        <w:rPr>
          <w:rFonts w:asciiTheme="minorHAnsi" w:hAnsiTheme="minorHAnsi" w:cstheme="minorHAnsi"/>
        </w:rPr>
        <w:t xml:space="preserve"> – Αθήνα, οι οποίες θα εκτελούν τα δρομολόγιά τους ως εξής:</w:t>
      </w:r>
    </w:p>
    <w:p w:rsidR="00584B21" w:rsidRPr="00584B21" w:rsidRDefault="00C60436" w:rsidP="00584B21">
      <w:pPr>
        <w:pStyle w:val="xmsonormal"/>
        <w:numPr>
          <w:ilvl w:val="0"/>
          <w:numId w:val="7"/>
        </w:numPr>
        <w:shd w:val="clear" w:color="auto" w:fill="FFFFFF"/>
        <w:spacing w:after="136" w:afterAutospacing="0"/>
        <w:jc w:val="both"/>
        <w:rPr>
          <w:rFonts w:asciiTheme="minorHAnsi" w:hAnsiTheme="minorHAnsi" w:cstheme="minorHAnsi"/>
        </w:rPr>
      </w:pPr>
      <w:r w:rsidRPr="00584B21">
        <w:rPr>
          <w:rFonts w:asciiTheme="minorHAnsi" w:hAnsiTheme="minorHAnsi" w:cstheme="minorHAnsi"/>
        </w:rPr>
        <w:t>Κάθε Παρασκευή και Κυριακή, η αμαξοστοιχία 1520 στη διαδρομή Αθήνα  –</w:t>
      </w:r>
      <w:proofErr w:type="spellStart"/>
      <w:r w:rsidRPr="00584B21">
        <w:rPr>
          <w:rFonts w:asciiTheme="minorHAnsi" w:hAnsiTheme="minorHAnsi" w:cstheme="minorHAnsi"/>
        </w:rPr>
        <w:t>Λειανοκλάδι</w:t>
      </w:r>
      <w:proofErr w:type="spellEnd"/>
      <w:r w:rsidRPr="00584B21">
        <w:rPr>
          <w:rFonts w:asciiTheme="minorHAnsi" w:hAnsiTheme="minorHAnsi" w:cstheme="minorHAnsi"/>
        </w:rPr>
        <w:t>,</w:t>
      </w:r>
    </w:p>
    <w:p w:rsidR="00C60436" w:rsidRPr="00584B21" w:rsidRDefault="00C60436" w:rsidP="00584B21">
      <w:pPr>
        <w:pStyle w:val="xmsonormal"/>
        <w:numPr>
          <w:ilvl w:val="0"/>
          <w:numId w:val="7"/>
        </w:numPr>
        <w:shd w:val="clear" w:color="auto" w:fill="FFFFFF"/>
        <w:spacing w:after="136" w:afterAutospacing="0"/>
        <w:jc w:val="both"/>
        <w:rPr>
          <w:rFonts w:asciiTheme="minorHAnsi" w:hAnsiTheme="minorHAnsi" w:cstheme="minorHAnsi"/>
        </w:rPr>
      </w:pPr>
      <w:r w:rsidRPr="00584B21">
        <w:rPr>
          <w:rFonts w:asciiTheme="minorHAnsi" w:hAnsiTheme="minorHAnsi" w:cstheme="minorHAnsi"/>
        </w:rPr>
        <w:t xml:space="preserve">Κάθε Σάββατο και Δευτέρα, η αμαξοστοιχία 1521 στη διαδρομή </w:t>
      </w:r>
      <w:proofErr w:type="spellStart"/>
      <w:r w:rsidRPr="00584B21">
        <w:rPr>
          <w:rFonts w:asciiTheme="minorHAnsi" w:hAnsiTheme="minorHAnsi" w:cstheme="minorHAnsi"/>
        </w:rPr>
        <w:t>Λειανοκλάδι</w:t>
      </w:r>
      <w:proofErr w:type="spellEnd"/>
      <w:r w:rsidRPr="00584B21">
        <w:rPr>
          <w:rFonts w:asciiTheme="minorHAnsi" w:hAnsiTheme="minorHAnsi" w:cstheme="minorHAnsi"/>
        </w:rPr>
        <w:t xml:space="preserve"> – Αθήνα.</w:t>
      </w:r>
    </w:p>
    <w:p w:rsidR="00C60436" w:rsidRPr="00584B21" w:rsidRDefault="00C60436" w:rsidP="00584B2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:rsidR="004B55DE" w:rsidRDefault="00584B21" w:rsidP="00584B2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 w:rsidRPr="00584B21">
        <w:rPr>
          <w:rFonts w:asciiTheme="minorHAnsi" w:hAnsiTheme="minorHAnsi" w:cstheme="minorHAnsi"/>
          <w:lang w:val="el-GR"/>
        </w:rPr>
        <w:t>Η Κυβέρν</w:t>
      </w:r>
      <w:r w:rsidR="00C3359B">
        <w:rPr>
          <w:rFonts w:asciiTheme="minorHAnsi" w:hAnsiTheme="minorHAnsi" w:cstheme="minorHAnsi"/>
          <w:lang w:val="el-GR"/>
        </w:rPr>
        <w:t>ηση και η Διοίκηση της ΤΡΑΙΝΟΣΕ</w:t>
      </w:r>
      <w:r w:rsidR="008F20ED" w:rsidRPr="00584B21">
        <w:rPr>
          <w:rFonts w:asciiTheme="minorHAnsi" w:hAnsiTheme="minorHAnsi" w:cstheme="minorHAnsi"/>
          <w:lang w:val="el-GR"/>
        </w:rPr>
        <w:t>,</w:t>
      </w:r>
      <w:r w:rsidR="00CF756A" w:rsidRPr="00584B21">
        <w:rPr>
          <w:rFonts w:asciiTheme="minorHAnsi" w:hAnsiTheme="minorHAnsi" w:cstheme="minorHAnsi"/>
          <w:lang w:val="el-GR"/>
        </w:rPr>
        <w:t xml:space="preserve"> </w:t>
      </w:r>
      <w:r w:rsidRPr="00584B21">
        <w:rPr>
          <w:rFonts w:asciiTheme="minorHAnsi" w:hAnsiTheme="minorHAnsi" w:cstheme="minorHAnsi"/>
          <w:lang w:val="el-GR"/>
        </w:rPr>
        <w:t>δίνουν λύση</w:t>
      </w:r>
      <w:r w:rsidR="005B59F8">
        <w:rPr>
          <w:rFonts w:asciiTheme="minorHAnsi" w:hAnsiTheme="minorHAnsi" w:cstheme="minorHAnsi"/>
          <w:lang w:val="el-GR"/>
        </w:rPr>
        <w:t>, με συνέπεια,</w:t>
      </w:r>
      <w:r w:rsidRPr="00584B21">
        <w:rPr>
          <w:rFonts w:asciiTheme="minorHAnsi" w:hAnsiTheme="minorHAnsi" w:cstheme="minorHAnsi"/>
          <w:lang w:val="el-GR"/>
        </w:rPr>
        <w:t xml:space="preserve"> σε ένα σημαντικό ζήτημα της ευρύτερης περιοχής, λαμβάνοντας</w:t>
      </w:r>
      <w:r w:rsidR="004B55DE" w:rsidRPr="00584B21">
        <w:rPr>
          <w:rFonts w:asciiTheme="minorHAnsi" w:hAnsiTheme="minorHAnsi" w:cstheme="minorHAnsi"/>
          <w:lang w:val="el-GR"/>
        </w:rPr>
        <w:t xml:space="preserve"> υπόψη </w:t>
      </w:r>
      <w:r w:rsidRPr="00584B21">
        <w:rPr>
          <w:rFonts w:asciiTheme="minorHAnsi" w:hAnsiTheme="minorHAnsi" w:cstheme="minorHAnsi"/>
          <w:lang w:val="el-GR"/>
        </w:rPr>
        <w:t>τις</w:t>
      </w:r>
      <w:r w:rsidR="004B55DE" w:rsidRPr="00584B21">
        <w:rPr>
          <w:rFonts w:asciiTheme="minorHAnsi" w:hAnsiTheme="minorHAnsi" w:cstheme="minorHAnsi"/>
          <w:lang w:val="el-GR"/>
        </w:rPr>
        <w:t xml:space="preserve"> κοινωνικές ανάγκες </w:t>
      </w:r>
      <w:r w:rsidRPr="00584B21">
        <w:rPr>
          <w:rFonts w:asciiTheme="minorHAnsi" w:hAnsiTheme="minorHAnsi" w:cstheme="minorHAnsi"/>
          <w:lang w:val="el-GR"/>
        </w:rPr>
        <w:t>των πολιτών.</w:t>
      </w:r>
    </w:p>
    <w:p w:rsidR="005B59F8" w:rsidRDefault="005B59F8" w:rsidP="00584B2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:rsidR="005B59F8" w:rsidRDefault="005B59F8" w:rsidP="00584B2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p w:rsidR="005B59F8" w:rsidRDefault="005B59F8" w:rsidP="00584B2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*Το Δελτίο Τύπου της 2-8-2021 είναι το ακόλουθο:</w:t>
      </w:r>
    </w:p>
    <w:p w:rsidR="005B59F8" w:rsidRDefault="005B59F8" w:rsidP="005B59F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lang w:val="el-GR"/>
        </w:rPr>
      </w:pPr>
    </w:p>
    <w:p w:rsidR="005B59F8" w:rsidRDefault="005B59F8" w:rsidP="005B59F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lang w:val="el-GR"/>
        </w:rPr>
      </w:pPr>
      <w:r w:rsidRPr="005B59F8">
        <w:rPr>
          <w:rFonts w:asciiTheme="minorHAnsi" w:hAnsiTheme="minorHAnsi" w:cstheme="minorHAnsi"/>
          <w:i/>
          <w:lang w:val="el-GR"/>
        </w:rPr>
        <w:t xml:space="preserve">Με πρωτοβουλία του Υπουργού Οικονομικών κ. Χρήστου </w:t>
      </w:r>
      <w:proofErr w:type="spellStart"/>
      <w:r w:rsidRPr="005B59F8">
        <w:rPr>
          <w:rFonts w:asciiTheme="minorHAnsi" w:hAnsiTheme="minorHAnsi" w:cstheme="minorHAnsi"/>
          <w:i/>
          <w:lang w:val="el-GR"/>
        </w:rPr>
        <w:t>Σταϊκούρα</w:t>
      </w:r>
      <w:proofErr w:type="spellEnd"/>
      <w:r w:rsidRPr="005B59F8">
        <w:rPr>
          <w:rFonts w:asciiTheme="minorHAnsi" w:hAnsiTheme="minorHAnsi" w:cstheme="minorHAnsi"/>
          <w:i/>
          <w:lang w:val="el-GR"/>
        </w:rPr>
        <w:t xml:space="preserve"> πραγματοποιήθηκε, σήμερα το πρωί, τηλεδιάσκεψη εργασίας με τον Διευθύνων Σύμβουλο της ΤΡΑΙΝΟΣΕ κ. Φίλιππο Τσαλίδη και τον Πρόεδρο και Διευθύνοντα Σύμβουλο του ΟΣΕ κ. Σπύρο Πατέρα με θέμα την </w:t>
      </w:r>
      <w:proofErr w:type="spellStart"/>
      <w:r w:rsidRPr="005B59F8">
        <w:rPr>
          <w:rFonts w:asciiTheme="minorHAnsi" w:hAnsiTheme="minorHAnsi" w:cstheme="minorHAnsi"/>
          <w:i/>
          <w:lang w:val="el-GR"/>
        </w:rPr>
        <w:t>επανεκτέλεση</w:t>
      </w:r>
      <w:proofErr w:type="spellEnd"/>
      <w:r w:rsidRPr="005B59F8">
        <w:rPr>
          <w:rFonts w:asciiTheme="minorHAnsi" w:hAnsiTheme="minorHAnsi" w:cstheme="minorHAnsi"/>
          <w:i/>
          <w:lang w:val="el-GR"/>
        </w:rPr>
        <w:t xml:space="preserve"> δρομολογίων της γρ</w:t>
      </w:r>
      <w:r>
        <w:rPr>
          <w:rFonts w:asciiTheme="minorHAnsi" w:hAnsiTheme="minorHAnsi" w:cstheme="minorHAnsi"/>
          <w:i/>
          <w:lang w:val="el-GR"/>
        </w:rPr>
        <w:t>αμμής Τιθορέα – Λιανοκλάδι.</w:t>
      </w:r>
    </w:p>
    <w:p w:rsidR="005B59F8" w:rsidRPr="005B59F8" w:rsidRDefault="005B59F8" w:rsidP="005B59F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Στη</w:t>
      </w:r>
      <w:r w:rsidRPr="005B59F8">
        <w:rPr>
          <w:rFonts w:asciiTheme="minorHAnsi" w:hAnsiTheme="minorHAnsi" w:cstheme="minorHAnsi"/>
          <w:i/>
          <w:lang w:val="el-GR"/>
        </w:rPr>
        <w:t xml:space="preserve"> συζήτηση τέθηκαν και αναλύθηκαν ζητήματα οικονομικής βιωσιμότητας της γραμμής, τεχνικά ζητήματα προς αντιμετώπιση, και η έλλειψη μη ειδικευμένου προσωπικού, συνέπεια της πανδημίας. Από τη συζήτηση που έγινε, και αφού λήφθηκαν υπόψη οι κοινωνικές ανάγκες της ευρύτερης περιοχής, υπήρξε η δέσμευση των διοικήσεων για </w:t>
      </w:r>
      <w:proofErr w:type="spellStart"/>
      <w:r w:rsidRPr="005B59F8">
        <w:rPr>
          <w:rFonts w:asciiTheme="minorHAnsi" w:hAnsiTheme="minorHAnsi" w:cstheme="minorHAnsi"/>
          <w:i/>
          <w:lang w:val="el-GR"/>
        </w:rPr>
        <w:t>επανεκτέλεση</w:t>
      </w:r>
      <w:proofErr w:type="spellEnd"/>
      <w:r w:rsidRPr="005B59F8">
        <w:rPr>
          <w:rFonts w:asciiTheme="minorHAnsi" w:hAnsiTheme="minorHAnsi" w:cstheme="minorHAnsi"/>
          <w:i/>
          <w:lang w:val="el-GR"/>
        </w:rPr>
        <w:t xml:space="preserve"> δρομολογίων  αρχές  Σεπτεμβρίου, τα Σαββατοκύριακα.</w:t>
      </w:r>
    </w:p>
    <w:p w:rsidR="005B59F8" w:rsidRPr="00584B21" w:rsidRDefault="005B59F8" w:rsidP="00584B2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l-GR"/>
        </w:rPr>
      </w:pPr>
    </w:p>
    <w:sectPr w:rsidR="005B59F8" w:rsidRPr="00584B21" w:rsidSect="00B21E8A">
      <w:headerReference w:type="default" r:id="rId7"/>
      <w:footerReference w:type="even" r:id="rId8"/>
      <w:footerReference w:type="default" r:id="rId9"/>
      <w:pgSz w:w="12240" w:h="15840"/>
      <w:pgMar w:top="993" w:right="1183" w:bottom="993" w:left="1276" w:header="567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DD" w:rsidRDefault="009A07DD" w:rsidP="00631D2E">
      <w:r>
        <w:separator/>
      </w:r>
    </w:p>
  </w:endnote>
  <w:endnote w:type="continuationSeparator" w:id="0">
    <w:p w:rsidR="009A07DD" w:rsidRDefault="009A07DD" w:rsidP="0063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6A" w:rsidRDefault="008C4989" w:rsidP="00B21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75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756A" w:rsidRDefault="00CF75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6A" w:rsidRPr="00FC3E66" w:rsidRDefault="00CF756A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r>
      <w:rPr>
        <w:rFonts w:ascii="Calibri" w:hAnsi="Calibri" w:cs="Segoe UI"/>
        <w:sz w:val="18"/>
        <w:szCs w:val="18"/>
        <w:lang w:val="el-GR"/>
      </w:rPr>
      <w:t xml:space="preserve">Νέστου 7, Τ.Κ. 115 27, Αθήνα, </w:t>
    </w:r>
    <w:proofErr w:type="spellStart"/>
    <w:r>
      <w:rPr>
        <w:rFonts w:ascii="Calibri" w:hAnsi="Calibri" w:cs="Segoe UI"/>
        <w:sz w:val="18"/>
        <w:szCs w:val="18"/>
        <w:lang w:val="el-GR"/>
      </w:rPr>
      <w:t>Τηλ</w:t>
    </w:r>
    <w:proofErr w:type="spellEnd"/>
    <w:r>
      <w:rPr>
        <w:rFonts w:ascii="Calibri" w:hAnsi="Calibri" w:cs="Segoe UI"/>
        <w:sz w:val="18"/>
        <w:szCs w:val="18"/>
        <w:lang w:val="el-GR"/>
      </w:rPr>
      <w:t xml:space="preserve">. </w:t>
    </w:r>
    <w:r w:rsidRPr="00724389">
      <w:rPr>
        <w:rFonts w:ascii="Calibri" w:hAnsi="Calibri" w:cs="Segoe UI"/>
        <w:sz w:val="18"/>
        <w:szCs w:val="18"/>
        <w:lang w:val="el-GR"/>
      </w:rPr>
      <w:t xml:space="preserve">2103238511, </w:t>
    </w:r>
    <w:r>
      <w:rPr>
        <w:rFonts w:ascii="Calibri" w:hAnsi="Calibri" w:cs="Segoe UI"/>
        <w:sz w:val="18"/>
        <w:szCs w:val="18"/>
        <w:lang w:val="el-GR"/>
      </w:rPr>
      <w:t>2107784054, Φαξ. 2107758511</w:t>
    </w:r>
  </w:p>
  <w:p w:rsidR="00CF756A" w:rsidRPr="00FC3E66" w:rsidRDefault="00CF756A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r w:rsidRPr="00FC3E66">
      <w:rPr>
        <w:rFonts w:ascii="Calibri" w:hAnsi="Calibri" w:cs="Segoe UI"/>
        <w:sz w:val="18"/>
        <w:szCs w:val="18"/>
        <w:lang w:val="el-GR"/>
      </w:rPr>
      <w:t xml:space="preserve">Ορλάνδου και Ταϋγέτου, Τ.Κ. 351 00, Λαμία, </w:t>
    </w:r>
    <w:proofErr w:type="spellStart"/>
    <w:r w:rsidRPr="00FC3E66">
      <w:rPr>
        <w:rFonts w:ascii="Calibri" w:hAnsi="Calibri" w:cs="Segoe UI"/>
        <w:sz w:val="18"/>
        <w:szCs w:val="18"/>
        <w:lang w:val="el-GR"/>
      </w:rPr>
      <w:t>Τηλ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>: 2231030200, 2231034250, Φαξ: 2231030250</w:t>
    </w:r>
  </w:p>
  <w:p w:rsidR="00CF756A" w:rsidRPr="00006485" w:rsidRDefault="00CF756A" w:rsidP="00B21E8A">
    <w:pPr>
      <w:pStyle w:val="a3"/>
      <w:jc w:val="center"/>
      <w:rPr>
        <w:rFonts w:ascii="Calibri" w:hAnsi="Calibri" w:cs="Segoe UI"/>
        <w:sz w:val="18"/>
        <w:szCs w:val="18"/>
        <w:lang w:val="el-GR"/>
      </w:rPr>
    </w:pPr>
    <w:proofErr w:type="spellStart"/>
    <w:r w:rsidRPr="00FC3E66">
      <w:rPr>
        <w:rFonts w:ascii="Calibri" w:hAnsi="Calibri" w:cs="Segoe UI"/>
        <w:sz w:val="18"/>
        <w:szCs w:val="18"/>
      </w:rPr>
      <w:t>cstaik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>@</w:t>
    </w:r>
    <w:r w:rsidRPr="00FC3E66">
      <w:rPr>
        <w:rFonts w:ascii="Calibri" w:hAnsi="Calibri" w:cs="Segoe UI"/>
        <w:sz w:val="18"/>
        <w:szCs w:val="18"/>
      </w:rPr>
      <w:t>parliament</w:t>
    </w:r>
    <w:r w:rsidRPr="00FC3E66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FC3E66">
      <w:rPr>
        <w:rFonts w:ascii="Calibri" w:hAnsi="Calibri" w:cs="Segoe UI"/>
        <w:sz w:val="18"/>
        <w:szCs w:val="18"/>
      </w:rPr>
      <w:t>gr</w:t>
    </w:r>
    <w:proofErr w:type="spellEnd"/>
    <w:r w:rsidRPr="00FC3E66">
      <w:rPr>
        <w:rFonts w:ascii="Calibri" w:hAnsi="Calibri" w:cs="Segoe UI"/>
        <w:sz w:val="18"/>
        <w:szCs w:val="18"/>
        <w:lang w:val="el-GR"/>
      </w:rPr>
      <w:t xml:space="preserve"> | </w:t>
    </w:r>
    <w:r w:rsidRPr="00006485">
      <w:rPr>
        <w:rFonts w:ascii="Calibri" w:hAnsi="Calibri" w:cs="Segoe UI"/>
        <w:sz w:val="18"/>
        <w:szCs w:val="18"/>
      </w:rPr>
      <w:t>www</w:t>
    </w:r>
    <w:r w:rsidRPr="00006485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006485">
      <w:rPr>
        <w:rFonts w:ascii="Calibri" w:hAnsi="Calibri" w:cs="Segoe UI"/>
        <w:sz w:val="18"/>
        <w:szCs w:val="18"/>
      </w:rPr>
      <w:t>cstaikouras</w:t>
    </w:r>
    <w:proofErr w:type="spellEnd"/>
    <w:r w:rsidRPr="00006485">
      <w:rPr>
        <w:rFonts w:ascii="Calibri" w:hAnsi="Calibri" w:cs="Segoe UI"/>
        <w:sz w:val="18"/>
        <w:szCs w:val="18"/>
        <w:lang w:val="el-GR"/>
      </w:rPr>
      <w:t>.</w:t>
    </w:r>
    <w:proofErr w:type="spellStart"/>
    <w:r w:rsidRPr="00006485">
      <w:rPr>
        <w:rFonts w:ascii="Calibri" w:hAnsi="Calibri" w:cs="Segoe UI"/>
        <w:sz w:val="18"/>
        <w:szCs w:val="18"/>
      </w:rPr>
      <w:t>gr</w:t>
    </w:r>
    <w:proofErr w:type="spellEnd"/>
  </w:p>
  <w:p w:rsidR="00CF756A" w:rsidRPr="00006485" w:rsidRDefault="00CF756A" w:rsidP="00B21E8A">
    <w:pPr>
      <w:pStyle w:val="a3"/>
      <w:jc w:val="center"/>
      <w:rPr>
        <w:rFonts w:ascii="Calibri" w:hAnsi="Calibri" w:cs="Segoe UI"/>
        <w:sz w:val="18"/>
        <w:szCs w:val="18"/>
      </w:rPr>
    </w:pPr>
    <w:r>
      <w:rPr>
        <w:rFonts w:ascii="Calibri" w:hAnsi="Calibri" w:cs="Segoe UI"/>
        <w:noProof/>
        <w:sz w:val="18"/>
        <w:szCs w:val="18"/>
        <w:lang w:val="el-GR" w:eastAsia="el-GR"/>
      </w:rPr>
      <w:drawing>
        <wp:inline distT="0" distB="0" distL="0" distR="0">
          <wp:extent cx="139065" cy="109855"/>
          <wp:effectExtent l="0" t="0" r="0" b="4445"/>
          <wp:docPr id="2" name="Εικόνα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485">
      <w:rPr>
        <w:rFonts w:ascii="Calibri" w:hAnsi="Calibri" w:cs="Segoe UI"/>
        <w:sz w:val="18"/>
        <w:szCs w:val="18"/>
      </w:rPr>
      <w:t xml:space="preserve">facebook.com/cstaikouras.gr </w:t>
    </w:r>
    <w:proofErr w:type="gramStart"/>
    <w:r>
      <w:rPr>
        <w:rFonts w:ascii="Calibri" w:hAnsi="Calibri" w:cs="Segoe UI"/>
        <w:sz w:val="18"/>
        <w:szCs w:val="18"/>
      </w:rPr>
      <w:t xml:space="preserve">|  </w:t>
    </w:r>
    <w:proofErr w:type="gramEnd"/>
    <w:r>
      <w:rPr>
        <w:rFonts w:ascii="Calibri" w:hAnsi="Calibri" w:cs="Segoe UI"/>
        <w:noProof/>
        <w:sz w:val="18"/>
        <w:szCs w:val="18"/>
        <w:lang w:val="el-GR" w:eastAsia="el-GR"/>
      </w:rPr>
      <w:drawing>
        <wp:inline distT="0" distB="0" distL="0" distR="0">
          <wp:extent cx="109855" cy="109855"/>
          <wp:effectExtent l="0" t="0" r="4445" b="4445"/>
          <wp:docPr id="3" name="Εικόνα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485">
      <w:rPr>
        <w:rFonts w:ascii="Calibri" w:hAnsi="Calibri" w:cs="Segoe UI"/>
        <w:sz w:val="18"/>
        <w:szCs w:val="18"/>
      </w:rPr>
      <w:t>@</w:t>
    </w:r>
    <w:proofErr w:type="spellStart"/>
    <w:r w:rsidRPr="00006485">
      <w:rPr>
        <w:rFonts w:ascii="Calibri" w:hAnsi="Calibri" w:cs="Segoe UI"/>
        <w:sz w:val="18"/>
        <w:szCs w:val="18"/>
      </w:rPr>
      <w:t>cstaikouras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DD" w:rsidRDefault="009A07DD" w:rsidP="00631D2E">
      <w:r>
        <w:separator/>
      </w:r>
    </w:p>
  </w:footnote>
  <w:footnote w:type="continuationSeparator" w:id="0">
    <w:p w:rsidR="009A07DD" w:rsidRDefault="009A07DD" w:rsidP="0063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6A" w:rsidRPr="0033210B" w:rsidRDefault="00CF756A" w:rsidP="00B21E8A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noProof/>
        <w:sz w:val="22"/>
        <w:szCs w:val="22"/>
        <w:lang w:val="el-GR" w:eastAsia="el-GR"/>
      </w:rPr>
      <w:drawing>
        <wp:inline distT="0" distB="0" distL="0" distR="0">
          <wp:extent cx="1031240" cy="56324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6A" w:rsidRPr="0033210B" w:rsidRDefault="00CF756A" w:rsidP="00B21E8A">
    <w:pPr>
      <w:jc w:val="center"/>
      <w:rPr>
        <w:rFonts w:ascii="Calibri" w:hAnsi="Calibri"/>
        <w:sz w:val="22"/>
        <w:szCs w:val="22"/>
        <w:lang w:val="el-GR"/>
      </w:rPr>
    </w:pPr>
    <w:r w:rsidRPr="0033210B">
      <w:rPr>
        <w:rFonts w:ascii="Calibri" w:hAnsi="Calibri"/>
        <w:sz w:val="22"/>
        <w:szCs w:val="22"/>
        <w:lang w:val="el-GR"/>
      </w:rPr>
      <w:t>ΒΟΥΛΗ ΤΩΝ ΕΛΛΗΝΩΝ</w:t>
    </w:r>
  </w:p>
  <w:p w:rsidR="00CF756A" w:rsidRPr="0033210B" w:rsidRDefault="00CF756A" w:rsidP="00B21E8A">
    <w:pPr>
      <w:jc w:val="center"/>
      <w:rPr>
        <w:rFonts w:ascii="Calibri" w:hAnsi="Calibri"/>
        <w:b/>
        <w:sz w:val="22"/>
        <w:szCs w:val="22"/>
        <w:lang w:val="el-GR"/>
      </w:rPr>
    </w:pPr>
    <w:r w:rsidRPr="0033210B">
      <w:rPr>
        <w:rFonts w:ascii="Calibri" w:hAnsi="Calibri"/>
        <w:b/>
        <w:sz w:val="22"/>
        <w:szCs w:val="22"/>
        <w:lang w:val="el-GR"/>
      </w:rPr>
      <w:t>Χρήστος Σταϊκούρας</w:t>
    </w:r>
  </w:p>
  <w:p w:rsidR="00CF756A" w:rsidRDefault="00CF756A" w:rsidP="00B21E8A">
    <w:pPr>
      <w:jc w:val="center"/>
      <w:rPr>
        <w:rFonts w:ascii="Calibri" w:hAnsi="Calibri"/>
        <w:sz w:val="22"/>
        <w:szCs w:val="22"/>
        <w:lang w:val="el-GR"/>
      </w:rPr>
    </w:pPr>
    <w:r w:rsidRPr="0033210B">
      <w:rPr>
        <w:rFonts w:ascii="Calibri" w:hAnsi="Calibri"/>
        <w:sz w:val="22"/>
        <w:szCs w:val="22"/>
        <w:lang w:val="el-GR"/>
      </w:rPr>
      <w:t>Βουλευτής Φθιώτιδας – ΝΕΑ ΔΗΜΟΚΡΑΤΙΑ</w:t>
    </w:r>
  </w:p>
  <w:p w:rsidR="00CF756A" w:rsidRPr="0033210B" w:rsidRDefault="00CF756A" w:rsidP="00B21E8A">
    <w:pPr>
      <w:jc w:val="center"/>
      <w:rPr>
        <w:rFonts w:ascii="Calibri" w:hAnsi="Calibri"/>
        <w:sz w:val="22"/>
        <w:szCs w:val="22"/>
        <w:lang w:val="el-GR"/>
      </w:rPr>
    </w:pPr>
    <w:r>
      <w:rPr>
        <w:rFonts w:ascii="Calibri" w:hAnsi="Calibri"/>
        <w:sz w:val="22"/>
        <w:szCs w:val="22"/>
        <w:lang w:val="el-GR"/>
      </w:rPr>
      <w:t>Υπουργός Οικονομικών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3B6"/>
    <w:multiLevelType w:val="hybridMultilevel"/>
    <w:tmpl w:val="9EC69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B51D4"/>
    <w:multiLevelType w:val="hybridMultilevel"/>
    <w:tmpl w:val="DB92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DEC"/>
    <w:multiLevelType w:val="hybridMultilevel"/>
    <w:tmpl w:val="292E21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6D0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9529CC"/>
    <w:multiLevelType w:val="multilevel"/>
    <w:tmpl w:val="410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D2F7A"/>
    <w:multiLevelType w:val="hybridMultilevel"/>
    <w:tmpl w:val="101E9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4483B"/>
    <w:multiLevelType w:val="hybridMultilevel"/>
    <w:tmpl w:val="4F46A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9358C"/>
    <w:rsid w:val="00003264"/>
    <w:rsid w:val="00016646"/>
    <w:rsid w:val="000249E2"/>
    <w:rsid w:val="0005686A"/>
    <w:rsid w:val="0007280D"/>
    <w:rsid w:val="00073C10"/>
    <w:rsid w:val="000A212B"/>
    <w:rsid w:val="000B7D8A"/>
    <w:rsid w:val="00105737"/>
    <w:rsid w:val="00117BB8"/>
    <w:rsid w:val="00161896"/>
    <w:rsid w:val="001907D5"/>
    <w:rsid w:val="00190920"/>
    <w:rsid w:val="001F249B"/>
    <w:rsid w:val="00201C85"/>
    <w:rsid w:val="002323A2"/>
    <w:rsid w:val="00291A25"/>
    <w:rsid w:val="002B07E9"/>
    <w:rsid w:val="002E12AE"/>
    <w:rsid w:val="002E4147"/>
    <w:rsid w:val="00347CE0"/>
    <w:rsid w:val="00383DDB"/>
    <w:rsid w:val="003853E7"/>
    <w:rsid w:val="00392030"/>
    <w:rsid w:val="0039358C"/>
    <w:rsid w:val="00412492"/>
    <w:rsid w:val="004130A5"/>
    <w:rsid w:val="00416DDF"/>
    <w:rsid w:val="00436643"/>
    <w:rsid w:val="004419B2"/>
    <w:rsid w:val="00486829"/>
    <w:rsid w:val="004A6BA9"/>
    <w:rsid w:val="004B55DE"/>
    <w:rsid w:val="004C6434"/>
    <w:rsid w:val="00544494"/>
    <w:rsid w:val="00552594"/>
    <w:rsid w:val="00584B21"/>
    <w:rsid w:val="00591683"/>
    <w:rsid w:val="005B59F8"/>
    <w:rsid w:val="00606707"/>
    <w:rsid w:val="00611E76"/>
    <w:rsid w:val="00613B3F"/>
    <w:rsid w:val="00631D2E"/>
    <w:rsid w:val="00636A46"/>
    <w:rsid w:val="00642485"/>
    <w:rsid w:val="006528A6"/>
    <w:rsid w:val="00663D79"/>
    <w:rsid w:val="00690671"/>
    <w:rsid w:val="006B6875"/>
    <w:rsid w:val="006C0A8E"/>
    <w:rsid w:val="006C2BE0"/>
    <w:rsid w:val="006D7E3E"/>
    <w:rsid w:val="00774941"/>
    <w:rsid w:val="0078534B"/>
    <w:rsid w:val="00796B71"/>
    <w:rsid w:val="00796B81"/>
    <w:rsid w:val="007E5C99"/>
    <w:rsid w:val="00803CD2"/>
    <w:rsid w:val="00811DAA"/>
    <w:rsid w:val="008A6B3F"/>
    <w:rsid w:val="008B4CF1"/>
    <w:rsid w:val="008B59D2"/>
    <w:rsid w:val="008C4989"/>
    <w:rsid w:val="008C6CEB"/>
    <w:rsid w:val="008F1537"/>
    <w:rsid w:val="008F20ED"/>
    <w:rsid w:val="00902742"/>
    <w:rsid w:val="00905BC0"/>
    <w:rsid w:val="009126D6"/>
    <w:rsid w:val="0091655B"/>
    <w:rsid w:val="0092262E"/>
    <w:rsid w:val="0092563A"/>
    <w:rsid w:val="00947B82"/>
    <w:rsid w:val="00953854"/>
    <w:rsid w:val="009768EB"/>
    <w:rsid w:val="009A07DD"/>
    <w:rsid w:val="009C3057"/>
    <w:rsid w:val="009C6F29"/>
    <w:rsid w:val="009F4762"/>
    <w:rsid w:val="00A07A6D"/>
    <w:rsid w:val="00A114F1"/>
    <w:rsid w:val="00A40D5E"/>
    <w:rsid w:val="00A51B09"/>
    <w:rsid w:val="00A754A2"/>
    <w:rsid w:val="00A81B87"/>
    <w:rsid w:val="00A92CCF"/>
    <w:rsid w:val="00A94FCE"/>
    <w:rsid w:val="00AB42D1"/>
    <w:rsid w:val="00AB4D76"/>
    <w:rsid w:val="00AB6ED4"/>
    <w:rsid w:val="00AD589B"/>
    <w:rsid w:val="00AE4788"/>
    <w:rsid w:val="00AE48B0"/>
    <w:rsid w:val="00B21E8A"/>
    <w:rsid w:val="00B3379D"/>
    <w:rsid w:val="00B372BA"/>
    <w:rsid w:val="00B42771"/>
    <w:rsid w:val="00B66511"/>
    <w:rsid w:val="00B8653B"/>
    <w:rsid w:val="00B97F4D"/>
    <w:rsid w:val="00BA4566"/>
    <w:rsid w:val="00BC78E7"/>
    <w:rsid w:val="00BD7CAE"/>
    <w:rsid w:val="00C0196F"/>
    <w:rsid w:val="00C3359B"/>
    <w:rsid w:val="00C3450C"/>
    <w:rsid w:val="00C60436"/>
    <w:rsid w:val="00C61ADE"/>
    <w:rsid w:val="00C61F4B"/>
    <w:rsid w:val="00C772E4"/>
    <w:rsid w:val="00CA6AFC"/>
    <w:rsid w:val="00CB0EAD"/>
    <w:rsid w:val="00CF756A"/>
    <w:rsid w:val="00D02B20"/>
    <w:rsid w:val="00D25DF0"/>
    <w:rsid w:val="00D36A2E"/>
    <w:rsid w:val="00D5033A"/>
    <w:rsid w:val="00D9048C"/>
    <w:rsid w:val="00DA2D1A"/>
    <w:rsid w:val="00DB4DB2"/>
    <w:rsid w:val="00DC0AA3"/>
    <w:rsid w:val="00DC44D5"/>
    <w:rsid w:val="00DF0BFA"/>
    <w:rsid w:val="00E05F83"/>
    <w:rsid w:val="00E43877"/>
    <w:rsid w:val="00E72872"/>
    <w:rsid w:val="00EA1604"/>
    <w:rsid w:val="00EA60EA"/>
    <w:rsid w:val="00F21E27"/>
    <w:rsid w:val="00F239FB"/>
    <w:rsid w:val="00F30273"/>
    <w:rsid w:val="00F52CD1"/>
    <w:rsid w:val="00F57D00"/>
    <w:rsid w:val="00F72FC2"/>
    <w:rsid w:val="00FA15BB"/>
    <w:rsid w:val="00FA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Char"/>
    <w:basedOn w:val="a"/>
    <w:link w:val="Char"/>
    <w:uiPriority w:val="99"/>
    <w:rsid w:val="0039358C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aliases w:val=" Char Char"/>
    <w:basedOn w:val="a0"/>
    <w:link w:val="a3"/>
    <w:uiPriority w:val="99"/>
    <w:rsid w:val="003935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page number"/>
    <w:basedOn w:val="a0"/>
    <w:rsid w:val="0039358C"/>
  </w:style>
  <w:style w:type="character" w:customStyle="1" w:styleId="mesotitlos">
    <w:name w:val="mesotitlos"/>
    <w:basedOn w:val="a0"/>
    <w:rsid w:val="0039358C"/>
  </w:style>
  <w:style w:type="paragraph" w:styleId="a5">
    <w:name w:val="Balloon Text"/>
    <w:basedOn w:val="a"/>
    <w:link w:val="Char0"/>
    <w:uiPriority w:val="99"/>
    <w:semiHidden/>
    <w:unhideWhenUsed/>
    <w:rsid w:val="006424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42485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Char1"/>
    <w:uiPriority w:val="99"/>
    <w:semiHidden/>
    <w:unhideWhenUsed/>
    <w:rsid w:val="00347CE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347C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32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Web">
    <w:name w:val="Normal (Web)"/>
    <w:basedOn w:val="a"/>
    <w:uiPriority w:val="99"/>
    <w:unhideWhenUsed/>
    <w:rsid w:val="00DF0BFA"/>
    <w:pPr>
      <w:spacing w:before="100" w:beforeAutospacing="1" w:after="100" w:afterAutospacing="1"/>
    </w:pPr>
  </w:style>
  <w:style w:type="character" w:styleId="-">
    <w:name w:val="Hyperlink"/>
    <w:uiPriority w:val="99"/>
    <w:unhideWhenUsed/>
    <w:rsid w:val="004130A5"/>
    <w:rPr>
      <w:color w:val="0000FF"/>
      <w:u w:val="single"/>
    </w:rPr>
  </w:style>
  <w:style w:type="character" w:styleId="a8">
    <w:name w:val="Strong"/>
    <w:uiPriority w:val="22"/>
    <w:qFormat/>
    <w:rsid w:val="00B8653B"/>
    <w:rPr>
      <w:b/>
      <w:bCs/>
    </w:rPr>
  </w:style>
  <w:style w:type="paragraph" w:customStyle="1" w:styleId="xmsonormal">
    <w:name w:val="x_msonormal"/>
    <w:basedOn w:val="a"/>
    <w:rsid w:val="00C60436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54</cp:revision>
  <cp:lastPrinted>2021-08-02T08:14:00Z</cp:lastPrinted>
  <dcterms:created xsi:type="dcterms:W3CDTF">2019-05-16T06:27:00Z</dcterms:created>
  <dcterms:modified xsi:type="dcterms:W3CDTF">2021-08-24T11:23:00Z</dcterms:modified>
</cp:coreProperties>
</file>